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15" w:rsidRDefault="00357844" w:rsidP="00357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Болотнинского района производится отбор кандидатов из числа жителей Болотнинского района в абитуриенты для обучения в порядке целевой подготовки в Институте прокуратуры Уральского государственного юридического университета (УрГЮУ) по направлению «бакалавр юриспруденции» с четырехлетним сроком обучения по очной форме с освоением основной образовательной программы прокурорской направленности.</w:t>
      </w:r>
    </w:p>
    <w:p w:rsidR="00357844" w:rsidRDefault="00357844" w:rsidP="00357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отборе кандидатов, будут учитываться такие основные критерии, как уровень образования, моральные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ачества и мотивация проходить службу в органах прокуратуры.</w:t>
      </w:r>
    </w:p>
    <w:p w:rsidR="00357844" w:rsidRDefault="00357844" w:rsidP="00357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 желающим получить целевое место на подготовку в качестве специалиста в Институте прокуратуры УрГЮУ, способным по состоянию здоровья служить в органах прокуратуры, необходимо обратиться в прокуратуру Болотнинского района (г. Болотное, ул. Калинина, д. 13) и предоставить следующие документы: автобиографию, копию документа об образовании (аттестата или справки о текущей успеваемости), характеристику (с места учебы, работы, службы), копию паспорта, медицинскую справку (форма 86-У), копию трудовой книжки (при наличии), копию военного билета или удостоверение гражданина, подлежащего призыву на военную службу (при наличии), 8 фотографий размером 3х4 (черно-белые).</w:t>
      </w:r>
    </w:p>
    <w:p w:rsidR="00357844" w:rsidRPr="00357844" w:rsidRDefault="00357844" w:rsidP="00357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на целевые места в Институт прокуратуры УрГЮУ осуществляется в соответствии с Правилами приема в УрГЮУ, опубликованными на официальном сайте УрГЮУ – </w:t>
      </w:r>
      <w:hyperlink r:id="rId4" w:history="1">
        <w:r w:rsidRPr="007B7D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B7D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B7D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usla</w:t>
        </w:r>
        <w:proofErr w:type="spellEnd"/>
        <w:r w:rsidRPr="007B7D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B7D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57844" w:rsidRDefault="00905C29" w:rsidP="003578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357844">
        <w:rPr>
          <w:rFonts w:ascii="Times New Roman" w:hAnsi="Times New Roman" w:cs="Times New Roman"/>
          <w:sz w:val="28"/>
          <w:szCs w:val="28"/>
        </w:rPr>
        <w:t xml:space="preserve"> прокурора Болотнинского района</w:t>
      </w:r>
    </w:p>
    <w:p w:rsidR="00357844" w:rsidRPr="00357844" w:rsidRDefault="00357844" w:rsidP="003578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</w:t>
      </w:r>
      <w:r w:rsidR="00905C29">
        <w:rPr>
          <w:rFonts w:ascii="Times New Roman" w:hAnsi="Times New Roman" w:cs="Times New Roman"/>
          <w:sz w:val="28"/>
          <w:szCs w:val="28"/>
        </w:rPr>
        <w:t>бирской области Н.А. Симухина</w:t>
      </w:r>
    </w:p>
    <w:sectPr w:rsidR="00357844" w:rsidRPr="0035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44"/>
    <w:rsid w:val="00357844"/>
    <w:rsid w:val="00383E15"/>
    <w:rsid w:val="0090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640F2-57D3-4B7E-BC73-A5A4790C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Оранский Александр Сергеевич</dc:creator>
  <cp:keywords/>
  <dc:description/>
  <cp:lastModifiedBy>Оранский Александр Сергеевич</cp:lastModifiedBy>
  <cp:revision>1</cp:revision>
  <dcterms:created xsi:type="dcterms:W3CDTF">2015-03-16T03:15:00Z</dcterms:created>
  <dcterms:modified xsi:type="dcterms:W3CDTF">2015-03-16T03:27:00Z</dcterms:modified>
</cp:coreProperties>
</file>