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B7" w:rsidRDefault="00BA22B7" w:rsidP="00BA22B7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Болотнинского района объявляет конкурс в муниципальный резерв управленческих кадров Болотнинского района Новосибирской </w:t>
      </w:r>
      <w:proofErr w:type="gramStart"/>
      <w:r>
        <w:rPr>
          <w:sz w:val="28"/>
          <w:szCs w:val="28"/>
        </w:rPr>
        <w:t>области  на</w:t>
      </w:r>
      <w:proofErr w:type="gramEnd"/>
      <w:r>
        <w:rPr>
          <w:sz w:val="28"/>
          <w:szCs w:val="28"/>
        </w:rPr>
        <w:t xml:space="preserve"> замещение вакантных должностей:</w:t>
      </w:r>
    </w:p>
    <w:p w:rsidR="00A70795" w:rsidRPr="00F17459" w:rsidRDefault="00A70795" w:rsidP="00A70795">
      <w:pPr>
        <w:jc w:val="center"/>
        <w:rPr>
          <w:sz w:val="28"/>
          <w:szCs w:val="28"/>
        </w:rPr>
      </w:pPr>
    </w:p>
    <w:p w:rsidR="00A70795" w:rsidRDefault="00A70795" w:rsidP="00A70795">
      <w:pPr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 w:rsidRPr="00472984">
        <w:rPr>
          <w:sz w:val="28"/>
          <w:szCs w:val="28"/>
        </w:rPr>
        <w:t xml:space="preserve"> Высшая группа муниципальных должностей муниципальной службы</w:t>
      </w:r>
      <w:r>
        <w:rPr>
          <w:sz w:val="28"/>
          <w:szCs w:val="28"/>
        </w:rPr>
        <w:t>:</w:t>
      </w:r>
    </w:p>
    <w:p w:rsidR="00A70795" w:rsidRDefault="00A70795" w:rsidP="00A70795">
      <w:pPr>
        <w:rPr>
          <w:sz w:val="28"/>
          <w:szCs w:val="28"/>
        </w:rPr>
      </w:pPr>
    </w:p>
    <w:tbl>
      <w:tblPr>
        <w:tblStyle w:val="a3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8743"/>
      </w:tblGrid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социальным вопросам;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экономике и инвестициям;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– начальник управления    </w:t>
            </w:r>
          </w:p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организационно-кадровой, контрольной и правовой работы;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– начальник управления сельского   </w:t>
            </w:r>
          </w:p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– начальник управления  </w:t>
            </w:r>
          </w:p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строительства, жилищно-коммунального, дорожного комплекса и         земельных отношений;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администрации.</w:t>
            </w:r>
          </w:p>
        </w:tc>
      </w:tr>
    </w:tbl>
    <w:p w:rsidR="00A70795" w:rsidRDefault="00A70795" w:rsidP="00A707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70795" w:rsidRDefault="00A70795" w:rsidP="00A70795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472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Главная </w:t>
      </w:r>
      <w:r w:rsidRPr="00472984">
        <w:rPr>
          <w:sz w:val="28"/>
          <w:szCs w:val="28"/>
        </w:rPr>
        <w:t>группа муниципальных должностей муниципальной службы</w:t>
      </w:r>
      <w:r>
        <w:rPr>
          <w:sz w:val="28"/>
          <w:szCs w:val="28"/>
        </w:rPr>
        <w:t>:</w:t>
      </w:r>
    </w:p>
    <w:p w:rsidR="00A70795" w:rsidRDefault="00A70795" w:rsidP="00A70795">
      <w:pPr>
        <w:rPr>
          <w:sz w:val="28"/>
          <w:szCs w:val="28"/>
        </w:rPr>
      </w:pPr>
    </w:p>
    <w:tbl>
      <w:tblPr>
        <w:tblStyle w:val="a3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8743"/>
      </w:tblGrid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культуры, молодёжной политики и спорта;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общественных связей;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экономического развития;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образования;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организационно-кадровой, контрольной и правовой работы;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сельского хозяйства.</w:t>
            </w:r>
          </w:p>
        </w:tc>
      </w:tr>
    </w:tbl>
    <w:p w:rsidR="00A70795" w:rsidRDefault="00A70795" w:rsidP="00A70795">
      <w:pPr>
        <w:rPr>
          <w:sz w:val="28"/>
          <w:szCs w:val="28"/>
        </w:rPr>
      </w:pPr>
    </w:p>
    <w:p w:rsidR="00A70795" w:rsidRDefault="00A70795" w:rsidP="00A70795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Pr="00472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Ведущая </w:t>
      </w:r>
      <w:r w:rsidRPr="00472984">
        <w:rPr>
          <w:sz w:val="28"/>
          <w:szCs w:val="28"/>
        </w:rPr>
        <w:t>группа муниципальных должностей муниципальной службы</w:t>
      </w:r>
      <w:r>
        <w:rPr>
          <w:sz w:val="28"/>
          <w:szCs w:val="28"/>
        </w:rPr>
        <w:t>:</w:t>
      </w:r>
    </w:p>
    <w:p w:rsidR="00A70795" w:rsidRDefault="00A70795" w:rsidP="00A70795">
      <w:pPr>
        <w:rPr>
          <w:sz w:val="28"/>
          <w:szCs w:val="28"/>
        </w:rPr>
      </w:pPr>
    </w:p>
    <w:tbl>
      <w:tblPr>
        <w:tblStyle w:val="a3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8743"/>
      </w:tblGrid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архивной службы;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опеки и попечительства;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организации социального обслуживания населения;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учёта и отчётности;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молодёжной политики управления культуры, молодёжной политики и спорта;</w:t>
            </w:r>
          </w:p>
        </w:tc>
      </w:tr>
      <w:tr w:rsidR="000C2AE0">
        <w:tc>
          <w:tcPr>
            <w:tcW w:w="540" w:type="dxa"/>
          </w:tcPr>
          <w:p w:rsidR="000C2AE0" w:rsidRDefault="000C2AE0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43" w:type="dxa"/>
          </w:tcPr>
          <w:p w:rsidR="000C2AE0" w:rsidRDefault="000C2AE0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физической культуры и спорта </w:t>
            </w:r>
            <w:r w:rsidR="000B254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культуры, молодёжной политики и спорта;</w:t>
            </w:r>
          </w:p>
        </w:tc>
      </w:tr>
      <w:tr w:rsidR="00A70795">
        <w:tc>
          <w:tcPr>
            <w:tcW w:w="540" w:type="dxa"/>
          </w:tcPr>
          <w:p w:rsidR="00A70795" w:rsidRDefault="000C2AE0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информационно-аналитического отдела управления общественных связей;</w:t>
            </w:r>
          </w:p>
        </w:tc>
      </w:tr>
      <w:tr w:rsidR="00A70795">
        <w:tc>
          <w:tcPr>
            <w:tcW w:w="540" w:type="dxa"/>
          </w:tcPr>
          <w:p w:rsidR="00A70795" w:rsidRDefault="000C2AE0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работе с обращениями граждан – общественная приёмная главы Болотнинского района управления общественных связей;</w:t>
            </w:r>
          </w:p>
        </w:tc>
      </w:tr>
      <w:tr w:rsidR="00A70795">
        <w:tc>
          <w:tcPr>
            <w:tcW w:w="540" w:type="dxa"/>
          </w:tcPr>
          <w:p w:rsidR="00A70795" w:rsidRDefault="000C2AE0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финансового контроля управления организационно-</w:t>
            </w:r>
            <w:r>
              <w:rPr>
                <w:sz w:val="28"/>
                <w:szCs w:val="28"/>
              </w:rPr>
              <w:lastRenderedPageBreak/>
              <w:t>кадровой, контрольной и правовой работы;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0C2AE0">
              <w:rPr>
                <w:sz w:val="28"/>
                <w:szCs w:val="28"/>
              </w:rPr>
              <w:t>1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земельных отношений управления строительства, жилищно-коммунального, дорожного комплекса и земельных отношений;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2AE0">
              <w:rPr>
                <w:sz w:val="28"/>
                <w:szCs w:val="28"/>
              </w:rPr>
              <w:t>2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строительства, жилищно-коммунального, дорожного комплекса управления строительства, жилищно-коммунального, дорожного комплекса и земельных отношений;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2AE0">
              <w:rPr>
                <w:sz w:val="28"/>
                <w:szCs w:val="28"/>
              </w:rPr>
              <w:t>3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закупок управления экономического развития;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2AE0">
              <w:rPr>
                <w:sz w:val="28"/>
                <w:szCs w:val="28"/>
              </w:rPr>
              <w:t>4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труда и заработной платы управления экономического развития;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2AE0">
              <w:rPr>
                <w:sz w:val="28"/>
                <w:szCs w:val="28"/>
              </w:rPr>
              <w:t>5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имущественных отношений управления экономического развития.</w:t>
            </w:r>
          </w:p>
        </w:tc>
      </w:tr>
    </w:tbl>
    <w:p w:rsidR="00A70795" w:rsidRDefault="00A70795" w:rsidP="00A70795">
      <w:pPr>
        <w:rPr>
          <w:sz w:val="28"/>
          <w:szCs w:val="28"/>
        </w:rPr>
      </w:pPr>
    </w:p>
    <w:p w:rsidR="00A70795" w:rsidRDefault="00A70795" w:rsidP="00A70795">
      <w:pPr>
        <w:jc w:val="both"/>
        <w:rPr>
          <w:sz w:val="28"/>
          <w:szCs w:val="28"/>
        </w:rPr>
      </w:pPr>
      <w:r w:rsidRPr="00021321">
        <w:rPr>
          <w:sz w:val="28"/>
          <w:szCs w:val="28"/>
          <w:lang w:val="en-US"/>
        </w:rPr>
        <w:t>IV</w:t>
      </w:r>
      <w:r w:rsidRPr="00021321">
        <w:rPr>
          <w:sz w:val="28"/>
          <w:szCs w:val="28"/>
        </w:rPr>
        <w:t>.</w:t>
      </w:r>
      <w:r w:rsidRPr="0047298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должность органа местного самоуправления:</w:t>
      </w:r>
    </w:p>
    <w:p w:rsidR="00A70795" w:rsidRDefault="00A70795" w:rsidP="00A7079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8743"/>
      </w:tblGrid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Болотнинского района</w:t>
            </w:r>
          </w:p>
        </w:tc>
      </w:tr>
    </w:tbl>
    <w:p w:rsidR="00A70795" w:rsidRDefault="00A70795" w:rsidP="00A70795">
      <w:pPr>
        <w:rPr>
          <w:sz w:val="28"/>
          <w:szCs w:val="28"/>
        </w:rPr>
      </w:pPr>
    </w:p>
    <w:p w:rsidR="00A70795" w:rsidRDefault="00A70795" w:rsidP="00A70795">
      <w:pPr>
        <w:jc w:val="both"/>
        <w:rPr>
          <w:sz w:val="28"/>
          <w:szCs w:val="28"/>
        </w:rPr>
      </w:pPr>
      <w:r w:rsidRPr="00021321">
        <w:rPr>
          <w:sz w:val="28"/>
          <w:szCs w:val="28"/>
          <w:lang w:val="en-US"/>
        </w:rPr>
        <w:t>V</w:t>
      </w:r>
      <w:r w:rsidRPr="00021321">
        <w:rPr>
          <w:sz w:val="28"/>
          <w:szCs w:val="28"/>
        </w:rPr>
        <w:t>.</w:t>
      </w:r>
      <w:r w:rsidRPr="00472984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 руководителей муниципальных унитарных предприятий и муниципальных учреждений:</w:t>
      </w:r>
    </w:p>
    <w:p w:rsidR="00A70795" w:rsidRPr="00D54F38" w:rsidRDefault="00A70795" w:rsidP="00A70795">
      <w:pPr>
        <w:rPr>
          <w:sz w:val="28"/>
          <w:szCs w:val="28"/>
        </w:rPr>
      </w:pPr>
    </w:p>
    <w:tbl>
      <w:tblPr>
        <w:tblStyle w:val="a3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8743"/>
      </w:tblGrid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средней общеобразовательной школы № </w:t>
            </w:r>
            <w:proofErr w:type="gramStart"/>
            <w:r>
              <w:rPr>
                <w:sz w:val="28"/>
                <w:szCs w:val="28"/>
              </w:rPr>
              <w:t>2  г.Болотного</w:t>
            </w:r>
            <w:proofErr w:type="gramEnd"/>
            <w:r>
              <w:rPr>
                <w:sz w:val="28"/>
                <w:szCs w:val="28"/>
              </w:rPr>
              <w:t xml:space="preserve">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средней общеобразовательной школы № 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sz w:val="28"/>
                  <w:szCs w:val="28"/>
                </w:rPr>
                <w:t>4 г</w:t>
              </w:r>
            </w:smartTag>
            <w:r>
              <w:rPr>
                <w:sz w:val="28"/>
                <w:szCs w:val="28"/>
              </w:rPr>
              <w:t>.Болотного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средней общеобразовательной школы № </w:t>
            </w:r>
            <w:smartTag w:uri="urn:schemas-microsoft-com:office:smarttags" w:element="metricconverter">
              <w:smartTagPr>
                <w:attr w:name="ProductID" w:val="21 г"/>
              </w:smartTagPr>
              <w:r>
                <w:rPr>
                  <w:sz w:val="28"/>
                  <w:szCs w:val="28"/>
                </w:rPr>
                <w:t>21 г</w:t>
              </w:r>
            </w:smartTag>
            <w:r>
              <w:rPr>
                <w:sz w:val="28"/>
                <w:szCs w:val="28"/>
              </w:rPr>
              <w:t>.Болотного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казённого общеобразовательного учреждения средней общеобразовательной школы № </w:t>
            </w:r>
            <w:smartTag w:uri="urn:schemas-microsoft-com:office:smarttags" w:element="metricconverter">
              <w:smartTagPr>
                <w:attr w:name="ProductID" w:val="16 г"/>
              </w:smartTagPr>
              <w:r>
                <w:rPr>
                  <w:sz w:val="28"/>
                  <w:szCs w:val="28"/>
                </w:rPr>
                <w:t>16 г</w:t>
              </w:r>
            </w:smartTag>
            <w:r>
              <w:rPr>
                <w:sz w:val="28"/>
                <w:szCs w:val="28"/>
              </w:rPr>
              <w:t>.Болотного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общеобразовательного учреждения вечерней (сменной) школы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общеобразовательного учреждения Болотнинского района Новосибирской области Ачинской средней общеобразовательной школы имени Героя Советского Союза Г.К. Котова;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общеобразовательного учреждения Байкальской средней общеобразовательной школы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казённого общеобразовательного учреждения Баратаевской средней общеобразовательной школы Болотнинского района Новосибирской области; 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общеобразовательного учреждения Большереченской средней общеобразовательной школы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общеобразовательного учреждения Боровской средней общеобразовательной школы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общеобразовательного учреждения Варламовской средней общеобразовательной школы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общеобразовательного учреждения Дивинской средней общеобразовательной школы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общеобразовательного учреждения Болотнинского района Новосибирской области Егоровской средней общеобразовательной школы имени Героя Советского Союза Н.Д. Борисова;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казённого общеобразовательного учреждения Болотнинского района Новосибирской области Зудовской средней общеобразовательной школы имени Героя Советского Союза К.И. Бабахина; 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общеобразовательного учреждения Карасевской средней общеобразовательной школы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общеобразовательного учреждения Болотнинского района Новосибирской области Корниловской средней общеобразовательной школы имени И.А. Дасько;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общеобразовательного учреждения Кривояшинской средней общеобразовательной школы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казённого общеобразовательного учреждения Кунчурукской средней общеобразовательной школы Болотнинского района Новосибирской области; 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общеобразовательного учреждения Болотнинского района Новосибирской области Новобибеевской средней общеобразовательной школы имени А.И. Данильченко;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общеобразовательного учреждения Ояшинской средней общеобразовательной школы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общеобразовательного учреждения Болотнинского района Новосибирской области Светлополянской средней общеобразовательной школы имени Героя Советского Союза В.Х. Иванова;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казённого общеобразовательного </w:t>
            </w:r>
            <w:r>
              <w:rPr>
                <w:sz w:val="28"/>
                <w:szCs w:val="28"/>
              </w:rPr>
              <w:lastRenderedPageBreak/>
              <w:t>учреждения Болотнинского района Новосибирской области Таганаевской средней общеобразовательной школы имени Героя Советского Союза А.В. Сарыгина;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общеобразовательного учреждения Большечёрновской основной общеобразовательной школы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общеобразовательного учреждения Витебской основной общеобразовательной школы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общеобразовательного учреждения Кругликовской основной общеобразовательной школы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общеобразовательного учреждения Турнаевской основной общеобразовательной школы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муниципальным бюджетным дошкольным образовательным учреждением детским садом комбинированного вида «Малышок» г.Болотного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муниципальным бюджетным дошкольным образовательным учреждением детским садом комбинированного вида «Теремок» г.Болотного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муниципальным бюджетным дошкольным образовательным учреждением детским садом комбинированного вида «Улыбка» г.Болотного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муниципальным казённым дошкольным образовательным учреждением детским садом комбинированного вида «Сказка» г.Болотного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муниципальным казённым дошкольным образовательным учреждением Варламовским детским садом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муниципальным казённым дошкольным образовательным учреждением Кунчурукским детским садом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автономного учреждения дополнительного образования детско-юношеской спортивной школы «Темп»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дополнительного образования детей Дом детства и юношества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учреждения информационно-методического центра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учреждения центра психолого-педагогической и социальной помощи детям «Дельфин»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учреждения дополнительного образования «Детская школа искусств»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казённого учреждения культуры «Болотнинский районный историко-краеведческий музей»; 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учреждения «Молодёжный центр»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Руководитель  муниципального</w:t>
            </w:r>
            <w:proofErr w:type="gramEnd"/>
            <w:r>
              <w:rPr>
                <w:sz w:val="28"/>
                <w:szCs w:val="28"/>
              </w:rPr>
              <w:t xml:space="preserve"> автономного учреждения  «Отдел культуры Болотнинского района»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«Комплексный центр социального обслуживания населения Болотнинского района Новосибирской области»;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«Центр бухгалтерского, материально-технического и информационного обеспечения» Болотнинского района Новосибирской области;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унитарного предприятия «Болотнинское автотранспортное предприятие»;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казённого предприятия «Управляющая компания жилищно-коммунальным хозяйством Болотнинского района Новосибирской области»; </w:t>
            </w:r>
          </w:p>
        </w:tc>
      </w:tr>
      <w:tr w:rsidR="00A70795">
        <w:tc>
          <w:tcPr>
            <w:tcW w:w="540" w:type="dxa"/>
          </w:tcPr>
          <w:p w:rsidR="00A70795" w:rsidRDefault="00A70795" w:rsidP="00D1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743" w:type="dxa"/>
          </w:tcPr>
          <w:p w:rsidR="00A70795" w:rsidRDefault="00A70795" w:rsidP="00D1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«Единая диспетчерская служба» Болотнинского района Новосибирской области.</w:t>
            </w:r>
          </w:p>
        </w:tc>
      </w:tr>
    </w:tbl>
    <w:p w:rsidR="00D12C46" w:rsidRDefault="00D12C46" w:rsidP="00B63DC9">
      <w:pPr>
        <w:rPr>
          <w:i/>
          <w:sz w:val="28"/>
          <w:szCs w:val="28"/>
        </w:rPr>
      </w:pPr>
    </w:p>
    <w:p w:rsidR="00B63DC9" w:rsidRPr="00F45AFA" w:rsidRDefault="00B63DC9" w:rsidP="00B63DC9">
      <w:pPr>
        <w:rPr>
          <w:i/>
          <w:sz w:val="28"/>
          <w:szCs w:val="28"/>
        </w:rPr>
      </w:pPr>
      <w:r w:rsidRPr="00F45AFA">
        <w:rPr>
          <w:i/>
          <w:sz w:val="28"/>
          <w:szCs w:val="28"/>
        </w:rPr>
        <w:t>Основные квалификационные требования</w:t>
      </w:r>
      <w:r>
        <w:rPr>
          <w:i/>
          <w:sz w:val="28"/>
          <w:szCs w:val="28"/>
        </w:rPr>
        <w:t xml:space="preserve"> для замещения должностей муниципальной службы</w:t>
      </w:r>
      <w:r w:rsidRPr="00F45AFA">
        <w:rPr>
          <w:i/>
          <w:sz w:val="28"/>
          <w:szCs w:val="28"/>
        </w:rPr>
        <w:t>:</w:t>
      </w:r>
    </w:p>
    <w:p w:rsidR="00B63DC9" w:rsidRDefault="00B63DC9" w:rsidP="00B63D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высшего профессионального образования;</w:t>
      </w:r>
      <w:r w:rsidR="00A70795">
        <w:rPr>
          <w:sz w:val="28"/>
          <w:szCs w:val="28"/>
        </w:rPr>
        <w:t xml:space="preserve"> </w:t>
      </w:r>
    </w:p>
    <w:p w:rsidR="00A70795" w:rsidRDefault="00A70795" w:rsidP="00A707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квалификационные требования к стажу муниципальной службы или стажу работы по специальности входит наличие:</w:t>
      </w:r>
    </w:p>
    <w:p w:rsidR="00A70795" w:rsidRDefault="00A70795" w:rsidP="00A707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для высшей группы должностей муниципальной службы – наличие стажа муниципальной службы (государственной службы) не менее 5 лет или стажа работы по специальности, направлению подготовки не менее 6;  </w:t>
      </w:r>
    </w:p>
    <w:p w:rsidR="00A70795" w:rsidRDefault="00A70795" w:rsidP="00A707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для главной группы должностей муниципальной службы – наличие стажа муниципальной службы (государственной службы) не менее 4 лет или стажа работы по специальности, направлению подготовки не менее 5 лет; </w:t>
      </w:r>
    </w:p>
    <w:p w:rsidR="00A70795" w:rsidRDefault="00A70795" w:rsidP="00A707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для ведущей группы должностей муниципальной службы – наличие стажа муниципальной службы (государственной службы) не менее 2 лет или стажа работы по специальности, направлению подготовки не менее 3 лет, либо не менее одного года стажа муниципальной службы</w:t>
      </w:r>
      <w:r w:rsidR="000B254A">
        <w:rPr>
          <w:sz w:val="28"/>
          <w:szCs w:val="28"/>
        </w:rPr>
        <w:t xml:space="preserve"> </w:t>
      </w:r>
      <w:r>
        <w:rPr>
          <w:sz w:val="28"/>
          <w:szCs w:val="28"/>
        </w:rPr>
        <w:t>(государственной службы) или стажа работы по специальности, направлению подготовки – в течение трёх лет со дня выдачи диплома специалиста с отличием или диплома магистра с отличием;</w:t>
      </w:r>
    </w:p>
    <w:p w:rsidR="00A70795" w:rsidRDefault="00A70795" w:rsidP="00A707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Квалификационными требованиями к профессиональным знаниям, необходимым для замещения должности муниципальной службы Болотнинского района Новосибирской области, являются:</w:t>
      </w:r>
    </w:p>
    <w:p w:rsidR="00A70795" w:rsidRDefault="00A70795" w:rsidP="00A707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знание Конституции Российской Федерации, федеральных законов и иных нормативных правовых актов Российской Федерации, Устава Новосибирской области, законов Новосибирской области и иных  нормативных правовых актов Новосибирской области</w:t>
      </w:r>
      <w:r w:rsidRPr="003E4732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организации и деятельности органов местного самоуправления (муниципальных органов), Устава Болотнинского района Новосибирской области и иных муниципальных правовых актов Болотнинского района Новосибирской области по вопросам организации и деятельности органов местного самоуправления (муниципальных органов);</w:t>
      </w:r>
    </w:p>
    <w:p w:rsidR="00A70795" w:rsidRDefault="00A70795" w:rsidP="00A707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знание основ законодательства Российской Федерации и Новосибирской области о муниципальной службе;</w:t>
      </w:r>
    </w:p>
    <w:p w:rsidR="00A70795" w:rsidRDefault="00A70795" w:rsidP="00A707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знание основ муниципального управления;</w:t>
      </w:r>
    </w:p>
    <w:p w:rsidR="00A70795" w:rsidRDefault="00A70795" w:rsidP="00A707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знание правовых актов, регламентирующих служебную деятельность;</w:t>
      </w:r>
    </w:p>
    <w:p w:rsidR="00A70795" w:rsidRDefault="00A70795" w:rsidP="00A707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специальные профессиональные знания, необходимые для исполнения должностных обязанностей, которые подтверждаются документом государственного образца о </w:t>
      </w:r>
      <w:proofErr w:type="gramStart"/>
      <w:r>
        <w:rPr>
          <w:sz w:val="28"/>
          <w:szCs w:val="28"/>
        </w:rPr>
        <w:t>высшем  или</w:t>
      </w:r>
      <w:proofErr w:type="gramEnd"/>
      <w:r>
        <w:rPr>
          <w:sz w:val="28"/>
          <w:szCs w:val="28"/>
        </w:rPr>
        <w:t xml:space="preserve"> среднем профессиональном образовании.</w:t>
      </w:r>
    </w:p>
    <w:p w:rsidR="00A70795" w:rsidRDefault="00A70795" w:rsidP="00B63DC9">
      <w:pPr>
        <w:ind w:firstLine="720"/>
        <w:jc w:val="both"/>
        <w:rPr>
          <w:sz w:val="28"/>
          <w:szCs w:val="28"/>
        </w:rPr>
      </w:pPr>
    </w:p>
    <w:p w:rsidR="00EB14B7" w:rsidRDefault="00EB14B7" w:rsidP="007B70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Гражданину может быть отказано в допуске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её прохождения.</w:t>
      </w:r>
    </w:p>
    <w:p w:rsidR="004945C9" w:rsidRDefault="004945C9" w:rsidP="00BA22B7">
      <w:pPr>
        <w:ind w:firstLine="720"/>
        <w:rPr>
          <w:sz w:val="28"/>
          <w:szCs w:val="28"/>
        </w:rPr>
      </w:pPr>
    </w:p>
    <w:p w:rsidR="00BA22B7" w:rsidRPr="004945C9" w:rsidRDefault="00EB14B7" w:rsidP="00BA22B7">
      <w:pPr>
        <w:ind w:firstLine="720"/>
        <w:rPr>
          <w:i/>
        </w:rPr>
      </w:pPr>
      <w:r w:rsidRPr="004945C9">
        <w:rPr>
          <w:i/>
          <w:sz w:val="28"/>
          <w:szCs w:val="28"/>
        </w:rPr>
        <w:t>Для участия в конкурсе необходимо представить</w:t>
      </w:r>
      <w:r w:rsidR="004945C9" w:rsidRPr="004945C9">
        <w:rPr>
          <w:i/>
          <w:sz w:val="28"/>
          <w:szCs w:val="28"/>
        </w:rPr>
        <w:t xml:space="preserve"> следующие документы</w:t>
      </w:r>
      <w:r w:rsidR="004945C9" w:rsidRPr="004945C9">
        <w:rPr>
          <w:i/>
        </w:rPr>
        <w:t>:</w:t>
      </w:r>
    </w:p>
    <w:p w:rsidR="008F39F1" w:rsidRPr="00C60714" w:rsidRDefault="008F39F1" w:rsidP="008F39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0714">
        <w:rPr>
          <w:rFonts w:ascii="Times New Roman" w:hAnsi="Times New Roman" w:cs="Times New Roman"/>
          <w:sz w:val="28"/>
          <w:szCs w:val="28"/>
        </w:rPr>
        <w:t>личное заявление о включении в резерв;</w:t>
      </w:r>
    </w:p>
    <w:p w:rsidR="008F39F1" w:rsidRPr="00C60714" w:rsidRDefault="008F39F1" w:rsidP="008F39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собственноручно заполненную </w:t>
      </w:r>
      <w:r w:rsidRPr="00C60714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82105">
        <w:rPr>
          <w:rFonts w:ascii="Times New Roman" w:hAnsi="Times New Roman" w:cs="Times New Roman"/>
          <w:sz w:val="28"/>
          <w:szCs w:val="28"/>
        </w:rPr>
        <w:t xml:space="preserve"> и справку о служебной деятельности</w:t>
      </w:r>
      <w:r>
        <w:rPr>
          <w:rFonts w:ascii="Times New Roman" w:hAnsi="Times New Roman" w:cs="Times New Roman"/>
          <w:sz w:val="28"/>
          <w:szCs w:val="28"/>
        </w:rPr>
        <w:t>, по форм</w:t>
      </w:r>
      <w:r w:rsidR="00A8210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утверждённ</w:t>
      </w:r>
      <w:r w:rsidR="00A82105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105">
        <w:rPr>
          <w:rFonts w:ascii="Times New Roman" w:hAnsi="Times New Roman" w:cs="Times New Roman"/>
          <w:sz w:val="28"/>
          <w:szCs w:val="28"/>
        </w:rPr>
        <w:t>Постановлением администрации Болотнинского района Новосибирской области от 05.07.2010г № 495,</w:t>
      </w:r>
      <w:r w:rsidRPr="00C60714">
        <w:rPr>
          <w:rFonts w:ascii="Times New Roman" w:hAnsi="Times New Roman" w:cs="Times New Roman"/>
          <w:sz w:val="28"/>
          <w:szCs w:val="28"/>
        </w:rPr>
        <w:t xml:space="preserve"> с </w:t>
      </w:r>
      <w:r w:rsidR="00A82105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C60714">
        <w:rPr>
          <w:rFonts w:ascii="Times New Roman" w:hAnsi="Times New Roman" w:cs="Times New Roman"/>
          <w:sz w:val="28"/>
          <w:szCs w:val="28"/>
        </w:rPr>
        <w:t>фотографи</w:t>
      </w:r>
      <w:r w:rsidR="00A82105">
        <w:rPr>
          <w:rFonts w:ascii="Times New Roman" w:hAnsi="Times New Roman" w:cs="Times New Roman"/>
          <w:sz w:val="28"/>
          <w:szCs w:val="28"/>
        </w:rPr>
        <w:t>и</w:t>
      </w:r>
      <w:r w:rsidRPr="00C60714">
        <w:rPr>
          <w:rFonts w:ascii="Times New Roman" w:hAnsi="Times New Roman" w:cs="Times New Roman"/>
          <w:sz w:val="28"/>
          <w:szCs w:val="28"/>
        </w:rPr>
        <w:t xml:space="preserve"> размером 3 x </w:t>
      </w:r>
      <w:smartTag w:uri="urn:schemas-microsoft-com:office:smarttags" w:element="metricconverter">
        <w:smartTagPr>
          <w:attr w:name="ProductID" w:val="4 см"/>
        </w:smartTagPr>
        <w:r w:rsidRPr="00C60714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="00A82105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="001B28B6">
        <w:rPr>
          <w:rFonts w:ascii="Times New Roman" w:hAnsi="Times New Roman" w:cs="Times New Roman"/>
          <w:sz w:val="28"/>
          <w:szCs w:val="28"/>
        </w:rPr>
        <w:t>материалы, характеризующие служебную деятельность</w:t>
      </w:r>
      <w:r w:rsidR="00A47213">
        <w:rPr>
          <w:rFonts w:ascii="Times New Roman" w:hAnsi="Times New Roman" w:cs="Times New Roman"/>
          <w:sz w:val="28"/>
          <w:szCs w:val="28"/>
        </w:rPr>
        <w:t>;</w:t>
      </w:r>
      <w:r w:rsidR="002A0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5C9" w:rsidRPr="00A47213" w:rsidRDefault="002A05F1" w:rsidP="002A05F1">
      <w:pPr>
        <w:ind w:firstLine="540"/>
        <w:rPr>
          <w:sz w:val="28"/>
          <w:szCs w:val="28"/>
        </w:rPr>
      </w:pPr>
      <w:r w:rsidRPr="00A47213">
        <w:rPr>
          <w:sz w:val="28"/>
          <w:szCs w:val="28"/>
        </w:rPr>
        <w:t>- копию паспорта или заменяющего его документа (соответствующий документ предъявляется лично по прибытии на конкурс)</w:t>
      </w:r>
      <w:r w:rsidR="00A47213" w:rsidRPr="00A47213">
        <w:rPr>
          <w:sz w:val="28"/>
          <w:szCs w:val="28"/>
        </w:rPr>
        <w:t>;</w:t>
      </w:r>
    </w:p>
    <w:p w:rsidR="00A47213" w:rsidRDefault="00A47213" w:rsidP="002A05F1">
      <w:pPr>
        <w:ind w:firstLine="540"/>
        <w:rPr>
          <w:sz w:val="28"/>
          <w:szCs w:val="28"/>
        </w:rPr>
      </w:pPr>
      <w:r w:rsidRPr="00A47213">
        <w:rPr>
          <w:sz w:val="28"/>
          <w:szCs w:val="28"/>
        </w:rPr>
        <w:t>- документы, подтверждающие необходимое профессиональное образование, стаж работы и квалификацию (копию трудовой книжки (за исключением случаев, когда служебная деятельность осуществляется впервые), копии документов о профессиональном образовании)</w:t>
      </w:r>
    </w:p>
    <w:p w:rsidR="009A3A94" w:rsidRDefault="009A3A94" w:rsidP="002A05F1">
      <w:pPr>
        <w:ind w:firstLine="540"/>
        <w:rPr>
          <w:sz w:val="28"/>
          <w:szCs w:val="28"/>
        </w:rPr>
      </w:pPr>
    </w:p>
    <w:p w:rsidR="009A3A94" w:rsidRDefault="009A3A94" w:rsidP="002A05F1">
      <w:pPr>
        <w:ind w:firstLine="540"/>
        <w:rPr>
          <w:sz w:val="28"/>
          <w:szCs w:val="28"/>
        </w:rPr>
      </w:pPr>
      <w:r>
        <w:rPr>
          <w:sz w:val="28"/>
          <w:szCs w:val="28"/>
        </w:rPr>
        <w:t>Указанные документы предоставляются в течени</w:t>
      </w:r>
      <w:r w:rsidR="00A3154D">
        <w:rPr>
          <w:sz w:val="28"/>
          <w:szCs w:val="28"/>
        </w:rPr>
        <w:t>е</w:t>
      </w:r>
      <w:r>
        <w:rPr>
          <w:sz w:val="28"/>
          <w:szCs w:val="28"/>
        </w:rPr>
        <w:t xml:space="preserve"> 30 дней со дня объявления об их приёме в средствах массовой информации в управление организационно-кадровой, контрольной и правовой работы администрации Болотнинского района Новосибирской области по адресу: </w:t>
      </w:r>
      <w:smartTag w:uri="urn:schemas-microsoft-com:office:smarttags" w:element="metricconverter">
        <w:smartTagPr>
          <w:attr w:name="ProductID" w:val="633343, г"/>
        </w:smartTagPr>
        <w:r>
          <w:rPr>
            <w:sz w:val="28"/>
            <w:szCs w:val="28"/>
          </w:rPr>
          <w:t>633343, г</w:t>
        </w:r>
      </w:smartTag>
      <w:r>
        <w:rPr>
          <w:sz w:val="28"/>
          <w:szCs w:val="28"/>
        </w:rPr>
        <w:t xml:space="preserve">. Болотное, Советская, 9, к. </w:t>
      </w:r>
      <w:r w:rsidR="00E17B96">
        <w:rPr>
          <w:sz w:val="28"/>
          <w:szCs w:val="28"/>
        </w:rPr>
        <w:t>208.</w:t>
      </w:r>
    </w:p>
    <w:p w:rsidR="00E17B96" w:rsidRPr="00A47213" w:rsidRDefault="00E17B96" w:rsidP="002A05F1">
      <w:pPr>
        <w:ind w:firstLine="540"/>
        <w:rPr>
          <w:sz w:val="28"/>
          <w:szCs w:val="28"/>
        </w:rPr>
      </w:pPr>
      <w:r>
        <w:rPr>
          <w:sz w:val="28"/>
          <w:szCs w:val="28"/>
        </w:rPr>
        <w:t>Телефон для справок: 21-747</w:t>
      </w:r>
    </w:p>
    <w:sectPr w:rsidR="00E17B96" w:rsidRPr="00A47213" w:rsidSect="00EB14B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B7"/>
    <w:rsid w:val="000B254A"/>
    <w:rsid w:val="000C2AE0"/>
    <w:rsid w:val="001B28B6"/>
    <w:rsid w:val="002A05F1"/>
    <w:rsid w:val="00311C43"/>
    <w:rsid w:val="004419D5"/>
    <w:rsid w:val="004945C9"/>
    <w:rsid w:val="005C77E5"/>
    <w:rsid w:val="007610AD"/>
    <w:rsid w:val="007B7014"/>
    <w:rsid w:val="00872AEF"/>
    <w:rsid w:val="008F39F1"/>
    <w:rsid w:val="009A3A94"/>
    <w:rsid w:val="00A3154D"/>
    <w:rsid w:val="00A47213"/>
    <w:rsid w:val="00A70795"/>
    <w:rsid w:val="00A82105"/>
    <w:rsid w:val="00B63DC9"/>
    <w:rsid w:val="00B96A95"/>
    <w:rsid w:val="00BA22B7"/>
    <w:rsid w:val="00D12C46"/>
    <w:rsid w:val="00E02F97"/>
    <w:rsid w:val="00E17B96"/>
    <w:rsid w:val="00EB14B7"/>
    <w:rsid w:val="00F029EC"/>
    <w:rsid w:val="00F4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12111-CE8C-41C6-BEF6-D9D016C7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B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39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cp:lastModifiedBy>Оранский Александр Сергеевич</cp:lastModifiedBy>
  <cp:revision>2</cp:revision>
  <dcterms:created xsi:type="dcterms:W3CDTF">2016-11-23T09:12:00Z</dcterms:created>
  <dcterms:modified xsi:type="dcterms:W3CDTF">2016-11-23T09:12:00Z</dcterms:modified>
</cp:coreProperties>
</file>